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8" w:rsidRPr="0079754D" w:rsidRDefault="007501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754D">
        <w:rPr>
          <w:rFonts w:ascii="Arial" w:hAnsi="Arial" w:cs="Arial"/>
          <w:b/>
          <w:bCs/>
          <w:sz w:val="22"/>
          <w:szCs w:val="22"/>
        </w:rPr>
        <w:t xml:space="preserve">Na podstawie § 68 ust. 1 rozporządzenia </w:t>
      </w:r>
      <w:proofErr w:type="spellStart"/>
      <w:r w:rsidRPr="0079754D">
        <w:rPr>
          <w:rFonts w:ascii="Arial" w:hAnsi="Arial" w:cs="Arial"/>
          <w:b/>
          <w:bCs/>
          <w:sz w:val="22"/>
          <w:szCs w:val="22"/>
        </w:rPr>
        <w:t>MPiPS</w:t>
      </w:r>
      <w:proofErr w:type="spellEnd"/>
      <w:r w:rsidRPr="0079754D">
        <w:rPr>
          <w:rFonts w:ascii="Arial" w:hAnsi="Arial" w:cs="Arial"/>
          <w:b/>
          <w:bCs/>
          <w:sz w:val="22"/>
          <w:szCs w:val="22"/>
        </w:rPr>
        <w:t xml:space="preserve"> z</w:t>
      </w:r>
      <w:r w:rsidR="00CD66DB" w:rsidRPr="007975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54D">
        <w:rPr>
          <w:rFonts w:ascii="Arial" w:hAnsi="Arial" w:cs="Arial"/>
          <w:b/>
          <w:bCs/>
          <w:sz w:val="22"/>
          <w:szCs w:val="22"/>
        </w:rPr>
        <w:t xml:space="preserve">dnia 14 maja 2014r. w sprawie szczegółowych warunków realizacji oraz trybu i sposobów prowadzenia usług rynku pracy Powiatowy Urząd Pracy w Nowym Dworze Gd. przedstawia </w:t>
      </w:r>
    </w:p>
    <w:p w:rsidR="0079754D" w:rsidRDefault="0079754D">
      <w:pPr>
        <w:jc w:val="center"/>
        <w:rPr>
          <w:rFonts w:ascii="Arial" w:hAnsi="Arial" w:cs="Arial"/>
          <w:b/>
          <w:bCs/>
          <w:color w:val="002060"/>
          <w:szCs w:val="22"/>
          <w:u w:val="single"/>
        </w:rPr>
      </w:pPr>
    </w:p>
    <w:p w:rsidR="00F06AB8" w:rsidRPr="0079754D" w:rsidRDefault="007501DC">
      <w:pPr>
        <w:jc w:val="center"/>
        <w:rPr>
          <w:rFonts w:ascii="Arial" w:hAnsi="Arial" w:cs="Arial"/>
          <w:b/>
          <w:bCs/>
          <w:color w:val="002060"/>
          <w:szCs w:val="22"/>
          <w:u w:val="single"/>
        </w:rPr>
      </w:pPr>
      <w:r w:rsidRPr="0079754D">
        <w:rPr>
          <w:rFonts w:ascii="Arial" w:hAnsi="Arial" w:cs="Arial"/>
          <w:b/>
          <w:bCs/>
          <w:color w:val="002060"/>
          <w:szCs w:val="22"/>
          <w:u w:val="single"/>
        </w:rPr>
        <w:t>Plan szkoleń grupowych  na 202</w:t>
      </w:r>
      <w:r w:rsidR="00CD66DB" w:rsidRPr="0079754D">
        <w:rPr>
          <w:rFonts w:ascii="Arial" w:hAnsi="Arial" w:cs="Arial"/>
          <w:b/>
          <w:bCs/>
          <w:color w:val="002060"/>
          <w:szCs w:val="22"/>
          <w:u w:val="single"/>
        </w:rPr>
        <w:t>4</w:t>
      </w:r>
    </w:p>
    <w:p w:rsidR="00F06AB8" w:rsidRPr="0079754D" w:rsidRDefault="007501DC">
      <w:pPr>
        <w:rPr>
          <w:rFonts w:ascii="Arial" w:hAnsi="Arial" w:cs="Arial"/>
          <w:b/>
          <w:bCs/>
          <w:sz w:val="22"/>
          <w:szCs w:val="22"/>
        </w:rPr>
      </w:pPr>
      <w:r w:rsidRPr="0079754D">
        <w:rPr>
          <w:rFonts w:ascii="Arial" w:hAnsi="Arial" w:cs="Arial"/>
          <w:b/>
          <w:bCs/>
          <w:sz w:val="22"/>
          <w:szCs w:val="22"/>
        </w:rPr>
        <w:t>ze środków Funduszu Pracy</w:t>
      </w:r>
    </w:p>
    <w:tbl>
      <w:tblPr>
        <w:tblW w:w="1587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6"/>
        <w:gridCol w:w="3348"/>
        <w:gridCol w:w="951"/>
        <w:gridCol w:w="3160"/>
        <w:gridCol w:w="1418"/>
        <w:gridCol w:w="1275"/>
        <w:gridCol w:w="1134"/>
        <w:gridCol w:w="4008"/>
      </w:tblGrid>
      <w:tr w:rsidR="00A6332B" w:rsidRPr="0079754D" w:rsidTr="0079754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6AB8" w:rsidRPr="0079754D" w:rsidRDefault="007501DC" w:rsidP="0079754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6AB8" w:rsidRPr="0079754D" w:rsidRDefault="007501DC" w:rsidP="0079754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Nazwa i cel szkolenia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6AB8" w:rsidRPr="0079754D" w:rsidRDefault="007501DC" w:rsidP="0079754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Liczba miejsc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6AB8" w:rsidRPr="0079754D" w:rsidRDefault="007501DC" w:rsidP="0079754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Charakterystyka osób dla których szkolenie jest przeznaczone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F06AB8" w:rsidRPr="0079754D" w:rsidRDefault="007501DC" w:rsidP="00A6332B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Przewidywany termin realizacji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6AB8" w:rsidRPr="0079754D" w:rsidRDefault="007501DC" w:rsidP="0079754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Orientacyjny czas trwania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6AB8" w:rsidRPr="0079754D" w:rsidRDefault="007501DC" w:rsidP="0079754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Egzamin zewnętrzny</w:t>
            </w:r>
          </w:p>
        </w:tc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6AB8" w:rsidRPr="0079754D" w:rsidRDefault="007501DC" w:rsidP="0079754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4D">
              <w:rPr>
                <w:rFonts w:ascii="Arial" w:hAnsi="Arial" w:cs="Arial"/>
                <w:b/>
                <w:bCs/>
                <w:sz w:val="18"/>
                <w:szCs w:val="18"/>
              </w:rPr>
              <w:t>Rodzaj zaświadczenia lub innego dokumentu potwierdzającego ukończenie szkolenia</w:t>
            </w:r>
          </w:p>
        </w:tc>
      </w:tr>
      <w:tr w:rsidR="00A6332B" w:rsidRPr="0079754D" w:rsidTr="00A6332B">
        <w:trPr>
          <w:trHeight w:val="1423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6AB8" w:rsidRPr="0079754D" w:rsidRDefault="007501DC" w:rsidP="00A6332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6AB8" w:rsidRPr="0079754D" w:rsidRDefault="007501DC" w:rsidP="00A6332B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54D">
              <w:rPr>
                <w:rFonts w:ascii="Arial" w:hAnsi="Arial" w:cs="Arial"/>
                <w:b/>
                <w:bCs/>
                <w:sz w:val="22"/>
                <w:szCs w:val="22"/>
              </w:rPr>
              <w:t>„ABC Małego Biznesu”</w:t>
            </w:r>
          </w:p>
          <w:p w:rsidR="00F06AB8" w:rsidRPr="0079754D" w:rsidRDefault="007501DC" w:rsidP="00A6332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Celem szkolenia jest przygotowanie słuchaczy do prowadzenia własnej działalności gospodarczej przy wykorzystaniu merytorycznej wiedzy z zakresu marketingu, analizy otoczenia organizacji oraz zewnętrznych źródeł finansowania działalności gosp.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6AB8" w:rsidRPr="0079754D" w:rsidRDefault="007501DC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6AB8" w:rsidRPr="0079754D" w:rsidRDefault="00CD66DB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20</w:t>
            </w:r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  <w:p w:rsidR="00F06AB8" w:rsidRPr="0079754D" w:rsidRDefault="00F06AB8" w:rsidP="00A6332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6AB8" w:rsidRPr="0079754D" w:rsidRDefault="007501DC" w:rsidP="00CD66D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Osoby bezrobotne zarejestrowane w urzędzie pracy. Szkolenie wyłącznie dla osób, które ubiegają się w urzędzie pracy o środki na rozpoczęcie działalności gospodarczej </w:t>
            </w:r>
          </w:p>
          <w:p w:rsidR="00F06AB8" w:rsidRPr="0079754D" w:rsidRDefault="00F06AB8" w:rsidP="00CD66D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6AB8" w:rsidRPr="0079754D" w:rsidRDefault="007501DC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I-IV kwartał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6AB8" w:rsidRPr="0079754D" w:rsidRDefault="007501DC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24 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6AB8" w:rsidRPr="0079754D" w:rsidRDefault="007501DC" w:rsidP="00A6332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nie</w:t>
            </w:r>
          </w:p>
          <w:p w:rsidR="00F06AB8" w:rsidRPr="0079754D" w:rsidRDefault="00F06AB8" w:rsidP="00A6332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6AB8" w:rsidRPr="0079754D" w:rsidRDefault="00F06AB8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AB8" w:rsidRPr="0079754D" w:rsidRDefault="00A6332B" w:rsidP="00A6332B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Z</w:t>
            </w:r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aświadczenie o ukończeniu kursu zgodnie ze wzorem zamieszczonym w </w:t>
            </w:r>
            <w:proofErr w:type="spellStart"/>
            <w:r w:rsidR="007501DC" w:rsidRPr="0079754D">
              <w:rPr>
                <w:rFonts w:ascii="Arial" w:hAnsi="Arial" w:cs="Arial"/>
                <w:sz w:val="22"/>
                <w:szCs w:val="22"/>
              </w:rPr>
              <w:t>Rozp</w:t>
            </w:r>
            <w:proofErr w:type="spellEnd"/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501DC" w:rsidRPr="0079754D">
              <w:rPr>
                <w:rFonts w:ascii="Arial" w:hAnsi="Arial" w:cs="Arial"/>
                <w:sz w:val="22"/>
                <w:szCs w:val="22"/>
              </w:rPr>
              <w:t>MPiPS</w:t>
            </w:r>
            <w:proofErr w:type="spellEnd"/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 z dnia 14 maja 2014r. w sprawie szczegółowych warunków realizacji oraz trybu i sposobów prowadzenia usług rynku pracy (Dz.</w:t>
            </w:r>
            <w:r w:rsidR="00CD66DB" w:rsidRPr="00797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U. z 2014 r. poz. 667 z </w:t>
            </w:r>
            <w:proofErr w:type="spellStart"/>
            <w:r w:rsidR="007501DC" w:rsidRPr="0079754D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7501DC" w:rsidRPr="0079754D">
              <w:rPr>
                <w:rFonts w:ascii="Arial" w:hAnsi="Arial" w:cs="Arial"/>
                <w:sz w:val="22"/>
                <w:szCs w:val="22"/>
              </w:rPr>
              <w:t>. zm.).</w:t>
            </w:r>
          </w:p>
        </w:tc>
      </w:tr>
      <w:tr w:rsidR="00A6332B" w:rsidRPr="0079754D" w:rsidTr="00A6332B">
        <w:trPr>
          <w:trHeight w:val="1781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06AB8" w:rsidRPr="0079754D" w:rsidRDefault="007501DC" w:rsidP="00A6332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06AB8" w:rsidRPr="0079754D" w:rsidRDefault="007501DC" w:rsidP="00A6332B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5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„Bezpieczeństwo i Higiena Pracy” </w:t>
            </w:r>
          </w:p>
          <w:p w:rsidR="00F06AB8" w:rsidRPr="0079754D" w:rsidRDefault="007501DC" w:rsidP="00A6332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Celem szkolenia jest zdobycie wiadomości teoretycznych z zakresu Bezpieczeństwa i Higieny Pracy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06AB8" w:rsidRPr="0079754D" w:rsidRDefault="00CD66DB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  <w:p w:rsidR="00F06AB8" w:rsidRPr="0079754D" w:rsidRDefault="00F06AB8" w:rsidP="00A6332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06AB8" w:rsidRPr="0079754D" w:rsidRDefault="000E45B5" w:rsidP="00CD66D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O</w:t>
            </w:r>
            <w:r w:rsidR="007501DC" w:rsidRPr="0079754D">
              <w:rPr>
                <w:rFonts w:ascii="Arial" w:hAnsi="Arial" w:cs="Arial"/>
                <w:sz w:val="22"/>
                <w:szCs w:val="22"/>
              </w:rPr>
              <w:t>soby bezrobotne zarejestrowane w urzędzie pracy</w:t>
            </w:r>
          </w:p>
          <w:p w:rsidR="00F06AB8" w:rsidRPr="0079754D" w:rsidRDefault="00F06AB8" w:rsidP="00CD66D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06AB8" w:rsidRPr="0079754D" w:rsidRDefault="007501DC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I-IV kwartał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06AB8" w:rsidRPr="0079754D" w:rsidRDefault="007501DC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8 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06AB8" w:rsidRPr="0079754D" w:rsidRDefault="007501DC" w:rsidP="00A6332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6AB8" w:rsidRPr="0079754D" w:rsidRDefault="00A6332B" w:rsidP="00A6332B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Z</w:t>
            </w:r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aświadczenie o ukończeniu kursu zgodnie ze wzorem zamieszczonym w </w:t>
            </w:r>
            <w:proofErr w:type="spellStart"/>
            <w:r w:rsidR="007501DC" w:rsidRPr="0079754D">
              <w:rPr>
                <w:rFonts w:ascii="Arial" w:hAnsi="Arial" w:cs="Arial"/>
                <w:sz w:val="22"/>
                <w:szCs w:val="22"/>
              </w:rPr>
              <w:t>Rozp</w:t>
            </w:r>
            <w:proofErr w:type="spellEnd"/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501DC" w:rsidRPr="0079754D">
              <w:rPr>
                <w:rFonts w:ascii="Arial" w:hAnsi="Arial" w:cs="Arial"/>
                <w:sz w:val="22"/>
                <w:szCs w:val="22"/>
              </w:rPr>
              <w:t>MPiPS</w:t>
            </w:r>
            <w:proofErr w:type="spellEnd"/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 z dnia 14 maja 2014r. w sprawie szczegółowych warunków realizacji oraz trybu i sposobów prowadzenia usług rynku pracy (Dz.</w:t>
            </w:r>
            <w:r w:rsidR="00CD66DB" w:rsidRPr="00797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1DC" w:rsidRPr="0079754D">
              <w:rPr>
                <w:rFonts w:ascii="Arial" w:hAnsi="Arial" w:cs="Arial"/>
                <w:sz w:val="22"/>
                <w:szCs w:val="22"/>
              </w:rPr>
              <w:t xml:space="preserve">U. z 2014 r. poz. 667 z </w:t>
            </w:r>
            <w:proofErr w:type="spellStart"/>
            <w:r w:rsidR="007501DC" w:rsidRPr="0079754D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7501DC" w:rsidRPr="0079754D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</w:tr>
      <w:tr w:rsidR="00A6332B" w:rsidRPr="0079754D" w:rsidTr="00A6332B">
        <w:trPr>
          <w:trHeight w:val="20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4" w:rsidRPr="0079754D" w:rsidRDefault="000F58C4" w:rsidP="00A6332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B5" w:rsidRPr="0079754D" w:rsidRDefault="000F58C4" w:rsidP="00A6332B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54D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0E45B5" w:rsidRPr="0079754D">
              <w:rPr>
                <w:rFonts w:ascii="Arial" w:hAnsi="Arial" w:cs="Arial"/>
                <w:b/>
                <w:bCs/>
                <w:sz w:val="22"/>
                <w:szCs w:val="22"/>
              </w:rPr>
              <w:t>Szkolenia z zakresu umieję</w:t>
            </w:r>
            <w:r w:rsidR="000E45B5" w:rsidRPr="0079754D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0E45B5" w:rsidRPr="007975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ności poszukiwania pracy” </w:t>
            </w:r>
          </w:p>
          <w:p w:rsidR="005A7AD2" w:rsidRPr="0079754D" w:rsidRDefault="005A7AD2" w:rsidP="00A6332B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</w:rPr>
              <w:t>Celem szkolenia jest nabycie przez uczestników umiejętn</w:t>
            </w:r>
            <w:r w:rsidRPr="0079754D">
              <w:rPr>
                <w:rFonts w:ascii="Arial" w:hAnsi="Arial" w:cs="Arial"/>
              </w:rPr>
              <w:t>o</w:t>
            </w:r>
            <w:r w:rsidRPr="0079754D">
              <w:rPr>
                <w:rFonts w:ascii="Arial" w:hAnsi="Arial" w:cs="Arial"/>
              </w:rPr>
              <w:t>ści poszukiwania zatrudni</w:t>
            </w:r>
            <w:r w:rsidRPr="0079754D">
              <w:rPr>
                <w:rFonts w:ascii="Arial" w:hAnsi="Arial" w:cs="Arial"/>
              </w:rPr>
              <w:t>e</w:t>
            </w:r>
            <w:r w:rsidRPr="0079754D">
              <w:rPr>
                <w:rFonts w:ascii="Arial" w:hAnsi="Arial" w:cs="Arial"/>
              </w:rPr>
              <w:t>nia.</w:t>
            </w:r>
          </w:p>
          <w:p w:rsidR="000F58C4" w:rsidRPr="0079754D" w:rsidRDefault="000F58C4" w:rsidP="00A6332B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4" w:rsidRPr="0079754D" w:rsidRDefault="00CD66DB" w:rsidP="00CD66D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12</w:t>
            </w:r>
            <w:r w:rsidR="000F58C4" w:rsidRPr="0079754D">
              <w:rPr>
                <w:rFonts w:ascii="Arial" w:hAnsi="Arial" w:cs="Arial"/>
                <w:sz w:val="22"/>
                <w:szCs w:val="22"/>
              </w:rPr>
              <w:t xml:space="preserve"> os</w:t>
            </w:r>
            <w:r w:rsidRPr="0079754D">
              <w:rPr>
                <w:rFonts w:ascii="Arial" w:hAnsi="Arial" w:cs="Arial"/>
                <w:sz w:val="22"/>
                <w:szCs w:val="22"/>
              </w:rPr>
              <w:t>ób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B5" w:rsidRPr="0079754D" w:rsidRDefault="000E45B5" w:rsidP="00CD66DB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Osoby bezrobotne </w:t>
            </w:r>
          </w:p>
          <w:p w:rsidR="000E45B5" w:rsidRPr="0079754D" w:rsidRDefault="000E45B5" w:rsidP="00CD66DB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zarejestrowane w urzędzie pracy</w:t>
            </w:r>
          </w:p>
          <w:p w:rsidR="000F58C4" w:rsidRPr="0079754D" w:rsidRDefault="000E45B5" w:rsidP="00CD66D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nie posiadają</w:t>
            </w:r>
            <w:r w:rsidR="00A6332B" w:rsidRPr="0079754D"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Pr="0079754D">
              <w:rPr>
                <w:rFonts w:ascii="Arial" w:hAnsi="Arial" w:cs="Arial"/>
                <w:sz w:val="22"/>
                <w:szCs w:val="22"/>
              </w:rPr>
              <w:t xml:space="preserve"> doświadczenia w poszukiwaniu pracy;</w:t>
            </w:r>
            <w:r w:rsidR="00A6332B" w:rsidRPr="0079754D">
              <w:rPr>
                <w:rFonts w:ascii="Arial" w:hAnsi="Arial" w:cs="Arial"/>
                <w:sz w:val="22"/>
                <w:szCs w:val="22"/>
              </w:rPr>
              <w:t xml:space="preserve"> które utraciły motywację do poszukiwania pracy; chcące powrócić na rynek pracy po długim okresie braku aktywności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4" w:rsidRPr="0079754D" w:rsidRDefault="000E45B5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I</w:t>
            </w:r>
            <w:r w:rsidR="00CD66DB" w:rsidRPr="0079754D">
              <w:rPr>
                <w:rFonts w:ascii="Arial" w:hAnsi="Arial" w:cs="Arial"/>
                <w:sz w:val="22"/>
                <w:szCs w:val="22"/>
              </w:rPr>
              <w:t>I</w:t>
            </w:r>
            <w:r w:rsidR="00A6332B" w:rsidRPr="0079754D">
              <w:rPr>
                <w:rFonts w:ascii="Arial" w:hAnsi="Arial" w:cs="Arial"/>
                <w:sz w:val="22"/>
                <w:szCs w:val="22"/>
              </w:rPr>
              <w:t>I</w:t>
            </w:r>
            <w:r w:rsidR="000F58C4" w:rsidRPr="0079754D">
              <w:rPr>
                <w:rFonts w:ascii="Arial" w:hAnsi="Arial" w:cs="Arial"/>
                <w:sz w:val="22"/>
                <w:szCs w:val="22"/>
              </w:rPr>
              <w:t>-IV kwartał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4" w:rsidRPr="0079754D" w:rsidRDefault="000F58C4" w:rsidP="00A6332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80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4" w:rsidRPr="0079754D" w:rsidRDefault="000F58C4" w:rsidP="00A6332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B5" w:rsidRPr="0079754D" w:rsidRDefault="000E45B5" w:rsidP="00A6332B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 xml:space="preserve">Zaświadczenie o ukończeniu szkolenia </w:t>
            </w:r>
          </w:p>
          <w:p w:rsidR="000E45B5" w:rsidRPr="0079754D" w:rsidRDefault="000E45B5" w:rsidP="00A6332B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9754D">
              <w:rPr>
                <w:rFonts w:ascii="Arial" w:hAnsi="Arial" w:cs="Arial"/>
                <w:sz w:val="22"/>
                <w:szCs w:val="22"/>
              </w:rPr>
              <w:t>wystawione przez organizatora kursu</w:t>
            </w:r>
          </w:p>
          <w:p w:rsidR="000F58C4" w:rsidRPr="0079754D" w:rsidRDefault="000F58C4" w:rsidP="00A6332B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AB8" w:rsidRPr="00A6332B" w:rsidRDefault="00F06AB8" w:rsidP="00A6332B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F06AB8" w:rsidRPr="00A6332B" w:rsidSect="00CD66DB">
      <w:headerReference w:type="default" r:id="rId7"/>
      <w:pgSz w:w="16838" w:h="11906" w:orient="landscape"/>
      <w:pgMar w:top="510" w:right="510" w:bottom="454" w:left="510" w:header="113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5D" w:rsidRDefault="00D8495D" w:rsidP="00CD66DB">
      <w:r>
        <w:separator/>
      </w:r>
    </w:p>
  </w:endnote>
  <w:endnote w:type="continuationSeparator" w:id="0">
    <w:p w:rsidR="00D8495D" w:rsidRDefault="00D8495D" w:rsidP="00CD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5D" w:rsidRDefault="00D8495D" w:rsidP="00CD66DB">
      <w:r>
        <w:separator/>
      </w:r>
    </w:p>
  </w:footnote>
  <w:footnote w:type="continuationSeparator" w:id="0">
    <w:p w:rsidR="00D8495D" w:rsidRDefault="00D8495D" w:rsidP="00CD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B" w:rsidRDefault="00CD66DB" w:rsidP="00CD66DB">
    <w:pPr>
      <w:keepNext/>
      <w:suppressAutoHyphens w:val="0"/>
      <w:ind w:right="-1"/>
      <w:outlineLvl w:val="0"/>
      <w:rPr>
        <w:rFonts w:ascii="Tahoma" w:hAnsi="Tahoma" w:cs="Tahoma"/>
        <w:b/>
        <w:sz w:val="28"/>
        <w:lang w:eastAsia="pl-PL"/>
      </w:rPr>
    </w:pPr>
    <w:r>
      <w:rPr>
        <w:rFonts w:ascii="Tahoma" w:hAnsi="Tahoma" w:cs="Tahoma"/>
        <w:b/>
        <w:noProof/>
        <w:sz w:val="2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-990600</wp:posOffset>
          </wp:positionV>
          <wp:extent cx="1552575" cy="92392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6DB" w:rsidRPr="0084535E" w:rsidRDefault="00CD66DB" w:rsidP="00CD66DB">
    <w:pPr>
      <w:keepNext/>
      <w:suppressAutoHyphens w:val="0"/>
      <w:ind w:left="2268" w:right="-1"/>
      <w:jc w:val="center"/>
      <w:outlineLvl w:val="0"/>
      <w:rPr>
        <w:rFonts w:ascii="Arial" w:hAnsi="Arial" w:cs="Arial"/>
        <w:b/>
        <w:sz w:val="22"/>
        <w:lang w:eastAsia="pl-PL"/>
      </w:rPr>
    </w:pPr>
    <w:r w:rsidRPr="0084535E">
      <w:rPr>
        <w:rFonts w:ascii="Arial" w:hAnsi="Arial" w:cs="Arial"/>
        <w:b/>
        <w:sz w:val="22"/>
        <w:lang w:eastAsia="pl-PL"/>
      </w:rPr>
      <w:t>POWIATOWY URZĄD PRACY</w:t>
    </w:r>
  </w:p>
  <w:p w:rsidR="00CD66DB" w:rsidRPr="0084535E" w:rsidRDefault="00CD66DB" w:rsidP="00CD66DB">
    <w:pPr>
      <w:keepNext/>
      <w:suppressAutoHyphens w:val="0"/>
      <w:ind w:left="2268" w:right="-1"/>
      <w:jc w:val="center"/>
      <w:outlineLvl w:val="0"/>
      <w:rPr>
        <w:rFonts w:ascii="Arial" w:hAnsi="Arial" w:cs="Arial"/>
        <w:b/>
        <w:sz w:val="22"/>
        <w:lang w:eastAsia="pl-PL"/>
      </w:rPr>
    </w:pPr>
    <w:r w:rsidRPr="0084535E">
      <w:rPr>
        <w:rFonts w:ascii="Arial" w:hAnsi="Arial" w:cs="Arial"/>
        <w:b/>
        <w:sz w:val="22"/>
        <w:lang w:eastAsia="pl-PL"/>
      </w:rPr>
      <w:t>W NOWYM DWORZE GDAŃSKIM</w:t>
    </w:r>
  </w:p>
  <w:p w:rsidR="00CD66DB" w:rsidRPr="0084535E" w:rsidRDefault="00CD66DB" w:rsidP="00CD66DB">
    <w:pPr>
      <w:suppressAutoHyphens w:val="0"/>
      <w:spacing w:line="276" w:lineRule="auto"/>
      <w:ind w:left="2268" w:right="-1"/>
      <w:jc w:val="center"/>
      <w:rPr>
        <w:rFonts w:ascii="Arial" w:hAnsi="Arial" w:cs="Arial"/>
        <w:b/>
        <w:sz w:val="22"/>
        <w:lang w:eastAsia="pl-PL"/>
      </w:rPr>
    </w:pPr>
    <w:r w:rsidRPr="0084535E">
      <w:rPr>
        <w:rFonts w:ascii="Arial" w:hAnsi="Arial" w:cs="Arial"/>
        <w:b/>
        <w:sz w:val="22"/>
        <w:lang w:eastAsia="pl-PL"/>
      </w:rPr>
      <w:t>ul. Morska 1,   82-100 Nowy Dwór Gdański</w:t>
    </w:r>
  </w:p>
  <w:p w:rsidR="00CD66DB" w:rsidRPr="0084535E" w:rsidRDefault="00CD66DB" w:rsidP="00CD66DB">
    <w:pPr>
      <w:suppressAutoHyphens w:val="0"/>
      <w:spacing w:line="276" w:lineRule="auto"/>
      <w:ind w:left="2268" w:right="-1"/>
      <w:jc w:val="center"/>
      <w:rPr>
        <w:rFonts w:ascii="Arial" w:hAnsi="Arial" w:cs="Arial"/>
        <w:b/>
        <w:sz w:val="22"/>
        <w:lang w:eastAsia="pl-PL"/>
      </w:rPr>
    </w:pPr>
    <w:r w:rsidRPr="0084535E">
      <w:rPr>
        <w:rFonts w:ascii="Arial" w:hAnsi="Arial" w:cs="Arial"/>
        <w:b/>
        <w:sz w:val="22"/>
        <w:lang w:eastAsia="pl-PL"/>
      </w:rPr>
      <w:sym w:font="Wingdings" w:char="F028"/>
    </w:r>
    <w:r>
      <w:rPr>
        <w:rFonts w:ascii="Arial" w:hAnsi="Arial" w:cs="Arial"/>
        <w:b/>
        <w:sz w:val="22"/>
        <w:lang w:eastAsia="pl-PL"/>
      </w:rPr>
      <w:t xml:space="preserve"> 55 246 95 00   </w:t>
    </w:r>
    <w:proofErr w:type="spellStart"/>
    <w:r>
      <w:rPr>
        <w:rFonts w:ascii="Arial" w:hAnsi="Arial" w:cs="Arial"/>
        <w:b/>
        <w:sz w:val="22"/>
        <w:lang w:eastAsia="pl-PL"/>
      </w:rPr>
      <w:t>fax</w:t>
    </w:r>
    <w:proofErr w:type="spellEnd"/>
    <w:r>
      <w:rPr>
        <w:rFonts w:ascii="Arial" w:hAnsi="Arial" w:cs="Arial"/>
        <w:b/>
        <w:sz w:val="22"/>
        <w:lang w:eastAsia="pl-PL"/>
      </w:rPr>
      <w:t xml:space="preserve"> 55</w:t>
    </w:r>
    <w:r w:rsidRPr="0084535E">
      <w:rPr>
        <w:rFonts w:ascii="Arial" w:hAnsi="Arial" w:cs="Arial"/>
        <w:b/>
        <w:sz w:val="22"/>
        <w:lang w:eastAsia="pl-PL"/>
      </w:rPr>
      <w:t xml:space="preserve"> 246 95 01   e-mail: gdno@praca.gov.pl</w:t>
    </w:r>
  </w:p>
  <w:p w:rsidR="00CD66DB" w:rsidRPr="00CD66DB" w:rsidRDefault="00CD66DB" w:rsidP="00CD66DB">
    <w:pPr>
      <w:suppressAutoHyphens w:val="0"/>
      <w:spacing w:line="276" w:lineRule="auto"/>
      <w:ind w:left="2268" w:right="-1"/>
      <w:jc w:val="center"/>
      <w:rPr>
        <w:rFonts w:ascii="Arial" w:hAnsi="Arial" w:cs="Arial"/>
        <w:b/>
        <w:lang w:eastAsia="pl-PL"/>
      </w:rPr>
    </w:pPr>
    <w:r w:rsidRPr="0084535E">
      <w:rPr>
        <w:rFonts w:ascii="Arial" w:hAnsi="Arial" w:cs="Arial"/>
        <w:b/>
        <w:sz w:val="22"/>
        <w:lang w:eastAsia="pl-PL"/>
      </w:rPr>
      <w:t>NIP: 5782211273  REGON: 191978743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38"/>
    <w:multiLevelType w:val="multilevel"/>
    <w:tmpl w:val="83747EF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AB8"/>
    <w:rsid w:val="00003A45"/>
    <w:rsid w:val="000E45B5"/>
    <w:rsid w:val="000F58C4"/>
    <w:rsid w:val="00151CBC"/>
    <w:rsid w:val="001C5281"/>
    <w:rsid w:val="00291B6A"/>
    <w:rsid w:val="003D700F"/>
    <w:rsid w:val="004371DA"/>
    <w:rsid w:val="004930B7"/>
    <w:rsid w:val="004F04CC"/>
    <w:rsid w:val="005A7AD2"/>
    <w:rsid w:val="00685B7C"/>
    <w:rsid w:val="006D764F"/>
    <w:rsid w:val="007501DC"/>
    <w:rsid w:val="0079754D"/>
    <w:rsid w:val="008D036E"/>
    <w:rsid w:val="009068FB"/>
    <w:rsid w:val="009578F5"/>
    <w:rsid w:val="00A50BCD"/>
    <w:rsid w:val="00A6332B"/>
    <w:rsid w:val="00B740DD"/>
    <w:rsid w:val="00BB6A14"/>
    <w:rsid w:val="00C41BB2"/>
    <w:rsid w:val="00CD66DB"/>
    <w:rsid w:val="00D2098F"/>
    <w:rsid w:val="00D23160"/>
    <w:rsid w:val="00D8495D"/>
    <w:rsid w:val="00DA56DF"/>
    <w:rsid w:val="00DC51FB"/>
    <w:rsid w:val="00E135EA"/>
    <w:rsid w:val="00EA4893"/>
    <w:rsid w:val="00EF51F6"/>
    <w:rsid w:val="00F06AB8"/>
    <w:rsid w:val="00FD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B8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F06AB8"/>
    <w:pPr>
      <w:keepNext/>
      <w:numPr>
        <w:numId w:val="1"/>
      </w:numPr>
      <w:jc w:val="center"/>
      <w:outlineLvl w:val="0"/>
    </w:pPr>
    <w:rPr>
      <w:b/>
      <w:outline/>
      <w:shadow/>
      <w:color w:val="00FF00"/>
      <w:sz w:val="40"/>
    </w:rPr>
  </w:style>
  <w:style w:type="character" w:customStyle="1" w:styleId="Znakiwypunktowania">
    <w:name w:val="Znaki wypunktowania"/>
    <w:qFormat/>
    <w:rsid w:val="00F06AB8"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sid w:val="00F06AB8"/>
    <w:rPr>
      <w:b/>
      <w:bCs/>
    </w:rPr>
  </w:style>
  <w:style w:type="character" w:customStyle="1" w:styleId="WWCharLFO1LVL1">
    <w:name w:val="WW_CharLFO1LVL1"/>
    <w:qFormat/>
    <w:rsid w:val="00F06AB8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F06AB8"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sid w:val="00F06AB8"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sid w:val="00F06AB8"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sid w:val="00F06AB8"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sid w:val="00F06AB8"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sid w:val="00F06AB8"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sid w:val="00F06AB8"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sid w:val="00F06AB8"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sid w:val="00F06AB8"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sid w:val="00F06AB8"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sid w:val="00F06AB8"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sid w:val="00F06AB8"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sid w:val="00F06AB8"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sid w:val="00F06AB8"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sid w:val="00F06AB8"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sid w:val="00F06AB8"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sid w:val="00F06AB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06A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06AB8"/>
    <w:pPr>
      <w:spacing w:after="140" w:line="288" w:lineRule="auto"/>
    </w:pPr>
  </w:style>
  <w:style w:type="paragraph" w:styleId="Lista">
    <w:name w:val="List"/>
    <w:basedOn w:val="Tekstpodstawowy"/>
    <w:rsid w:val="00F06AB8"/>
  </w:style>
  <w:style w:type="paragraph" w:customStyle="1" w:styleId="Caption">
    <w:name w:val="Caption"/>
    <w:basedOn w:val="Normalny"/>
    <w:qFormat/>
    <w:rsid w:val="00F06AB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06AB8"/>
    <w:pPr>
      <w:suppressLineNumbers/>
    </w:pPr>
  </w:style>
  <w:style w:type="paragraph" w:customStyle="1" w:styleId="Zawartotabeli">
    <w:name w:val="Zawartość tabeli"/>
    <w:basedOn w:val="Normalny"/>
    <w:qFormat/>
    <w:rsid w:val="00F06AB8"/>
    <w:pPr>
      <w:suppressLineNumbers/>
    </w:pPr>
  </w:style>
  <w:style w:type="paragraph" w:customStyle="1" w:styleId="Gwkaistopka">
    <w:name w:val="Główka i stopka"/>
    <w:basedOn w:val="Normalny"/>
    <w:qFormat/>
    <w:rsid w:val="00F06AB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F06AB8"/>
    <w:pPr>
      <w:suppressLineNumbers/>
      <w:tabs>
        <w:tab w:val="center" w:pos="7909"/>
        <w:tab w:val="right" w:pos="15818"/>
      </w:tabs>
    </w:pPr>
  </w:style>
  <w:style w:type="paragraph" w:customStyle="1" w:styleId="Header">
    <w:name w:val="Header"/>
    <w:basedOn w:val="Normalny"/>
    <w:rsid w:val="00F06AB8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rsid w:val="00F06AB8"/>
    <w:pPr>
      <w:jc w:val="center"/>
    </w:pPr>
    <w:rPr>
      <w:b/>
      <w:bCs/>
    </w:rPr>
  </w:style>
  <w:style w:type="paragraph" w:customStyle="1" w:styleId="Standard">
    <w:name w:val="Standard"/>
    <w:qFormat/>
    <w:rsid w:val="00F06AB8"/>
    <w:pPr>
      <w:widowControl w:val="0"/>
      <w:suppressAutoHyphens/>
    </w:pPr>
  </w:style>
  <w:style w:type="paragraph" w:customStyle="1" w:styleId="Textbody">
    <w:name w:val="Text body"/>
    <w:basedOn w:val="Standard"/>
    <w:qFormat/>
    <w:rsid w:val="00F06AB8"/>
    <w:pPr>
      <w:spacing w:after="140" w:line="288" w:lineRule="auto"/>
    </w:pPr>
  </w:style>
  <w:style w:type="character" w:customStyle="1" w:styleId="hgkelc">
    <w:name w:val="hgkelc"/>
    <w:basedOn w:val="Domylnaczcionkaakapitu"/>
    <w:rsid w:val="000F58C4"/>
  </w:style>
  <w:style w:type="paragraph" w:styleId="NormalnyWeb">
    <w:name w:val="Normal (Web)"/>
    <w:basedOn w:val="Normalny"/>
    <w:uiPriority w:val="99"/>
    <w:semiHidden/>
    <w:unhideWhenUsed/>
    <w:rsid w:val="000E45B5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D66D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66D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U31</cp:lastModifiedBy>
  <cp:revision>9</cp:revision>
  <cp:lastPrinted>2024-01-12T07:25:00Z</cp:lastPrinted>
  <dcterms:created xsi:type="dcterms:W3CDTF">2022-10-06T11:31:00Z</dcterms:created>
  <dcterms:modified xsi:type="dcterms:W3CDTF">2024-01-12T07:25:00Z</dcterms:modified>
  <dc:language>pl-PL</dc:language>
</cp:coreProperties>
</file>