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B5" w:rsidRDefault="00C507B5" w:rsidP="00FF272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Powiatowy Urząd Pracy w Nowym Dworze Gdańskim informuje, iż dokumenty do pobrania zostaną zamieszczone w styczniu 2024 r. przed ogłoszeniem naboru wniosków na szkolenia z KFS</w:t>
      </w:r>
    </w:p>
    <w:p w:rsidR="00C507B5" w:rsidRDefault="00C507B5" w:rsidP="00FF272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507B5" w:rsidRDefault="00C507B5" w:rsidP="00FF272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Poniżej przedstawiamy informacje dot. priorytetów wydatkowania środków w 2024 roku/</w:t>
      </w:r>
    </w:p>
    <w:p w:rsidR="00C507B5" w:rsidRDefault="00C507B5" w:rsidP="00FF272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507B5" w:rsidRDefault="00C507B5" w:rsidP="00FF272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C2713" w:rsidRPr="00081B19" w:rsidRDefault="00BF0FEA" w:rsidP="00FF272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  <w:r w:rsidRPr="00081B19">
        <w:rPr>
          <w:rFonts w:ascii="Arial" w:eastAsia="Times New Roman" w:hAnsi="Arial" w:cs="Arial"/>
          <w:b/>
          <w:bCs/>
          <w:szCs w:val="24"/>
          <w:lang w:eastAsia="pl-PL"/>
        </w:rPr>
        <w:t>Priorytety KFS na rok 2024</w:t>
      </w:r>
    </w:p>
    <w:p w:rsidR="00FF272B" w:rsidRDefault="00FF272B" w:rsidP="00FF272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C2713" w:rsidRDefault="00C507B5" w:rsidP="00FF272B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LIMIT PODSTAWOWY</w:t>
      </w:r>
    </w:p>
    <w:p w:rsidR="00FF272B" w:rsidRPr="00081B19" w:rsidRDefault="00FF272B" w:rsidP="00FF272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F0FEA" w:rsidRDefault="00BF0FEA" w:rsidP="00FF272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A6B92">
        <w:rPr>
          <w:rFonts w:ascii="Arial" w:eastAsia="Times New Roman" w:hAnsi="Arial" w:cs="Arial"/>
          <w:szCs w:val="24"/>
          <w:lang w:eastAsia="pl-PL"/>
        </w:rPr>
        <w:t>Wsparcie kształcenia ustawicznego w związku z zastosowaniem w firmach nowych procesów, technologii i narzędzi pracy;</w:t>
      </w:r>
    </w:p>
    <w:p w:rsidR="00BF0FEA" w:rsidRDefault="00BF0FEA" w:rsidP="00FF272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A6B92">
        <w:rPr>
          <w:rFonts w:ascii="Arial" w:eastAsia="Times New Roman" w:hAnsi="Arial" w:cs="Arial"/>
          <w:szCs w:val="24"/>
          <w:lang w:eastAsia="pl-PL"/>
        </w:rPr>
        <w:t>Wsparcie kształcenia ustawicznego w zidentyfikowanych w danym powiecie lub województwie zawodach deficytowych;</w:t>
      </w:r>
    </w:p>
    <w:p w:rsidR="00BF0FEA" w:rsidRDefault="00BF0FEA" w:rsidP="00FF272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A6B92">
        <w:rPr>
          <w:rFonts w:ascii="Arial" w:eastAsia="Times New Roman" w:hAnsi="Arial" w:cs="Arial"/>
          <w:szCs w:val="24"/>
          <w:lang w:eastAsia="pl-PL"/>
        </w:rPr>
        <w:t>Wsparcie kształcenia ustawicznego osób powracających na rynek pracy po przerwie związanej ze sprawowaniem opieki nad dzieckiem oraz osób będących członkami rodzin wielodzietnych;</w:t>
      </w:r>
    </w:p>
    <w:p w:rsidR="00BF0FEA" w:rsidRDefault="00BF0FEA" w:rsidP="00FF272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A6B92">
        <w:rPr>
          <w:rFonts w:ascii="Arial" w:eastAsia="Times New Roman" w:hAnsi="Arial" w:cs="Arial"/>
          <w:szCs w:val="24"/>
          <w:lang w:eastAsia="pl-PL"/>
        </w:rPr>
        <w:t>Wsparcie kształcenia ustawicznego w zakresie umiejętności cyfrowych;</w:t>
      </w:r>
    </w:p>
    <w:p w:rsidR="00BF0FEA" w:rsidRDefault="00BF0FEA" w:rsidP="00FF272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A6B92">
        <w:rPr>
          <w:rFonts w:ascii="Arial" w:eastAsia="Times New Roman" w:hAnsi="Arial" w:cs="Arial"/>
          <w:szCs w:val="24"/>
          <w:lang w:eastAsia="pl-PL"/>
        </w:rPr>
        <w:t>Wsparcie kształcenia ustawicznego osób pracujących w branży motoryzacyjnej;</w:t>
      </w:r>
    </w:p>
    <w:p w:rsidR="00BF0FEA" w:rsidRDefault="00BF0FEA" w:rsidP="00FF272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A6B92">
        <w:rPr>
          <w:rFonts w:ascii="Arial" w:eastAsia="Times New Roman" w:hAnsi="Arial" w:cs="Arial"/>
          <w:szCs w:val="24"/>
          <w:lang w:eastAsia="pl-PL"/>
        </w:rPr>
        <w:t>Wsparcie kształcenia ustawicznego osób po 45 roku życia;</w:t>
      </w:r>
    </w:p>
    <w:p w:rsidR="00081B19" w:rsidRDefault="00BF0FEA" w:rsidP="00FF272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A6B92">
        <w:rPr>
          <w:rFonts w:ascii="Arial" w:eastAsia="Times New Roman" w:hAnsi="Arial" w:cs="Arial"/>
          <w:szCs w:val="24"/>
          <w:lang w:eastAsia="pl-PL"/>
        </w:rPr>
        <w:t>Wsparcie kształcenia ustawicznego skierowane do pracodawców zatrudniających cudzoziemców;</w:t>
      </w:r>
    </w:p>
    <w:p w:rsidR="00BF0FEA" w:rsidRDefault="00BF0FEA" w:rsidP="00FF272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A6B92">
        <w:rPr>
          <w:rFonts w:ascii="Arial" w:eastAsia="Times New Roman" w:hAnsi="Arial" w:cs="Arial"/>
          <w:szCs w:val="24"/>
          <w:lang w:eastAsia="pl-PL"/>
        </w:rPr>
        <w:t>Wsparcie kształcenia ustawicznego w zakresie zarządzania finansami i zapobieganie sytuacjom kryzysowym w przedsiębiorstwach;</w:t>
      </w:r>
    </w:p>
    <w:p w:rsidR="00FF272B" w:rsidRPr="00EA6B92" w:rsidRDefault="00FF272B" w:rsidP="00FF272B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:rsidR="00CC2713" w:rsidRDefault="00C507B5" w:rsidP="00FF272B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REZERWA</w:t>
      </w:r>
    </w:p>
    <w:p w:rsidR="00081B19" w:rsidRPr="00081B19" w:rsidRDefault="00081B19" w:rsidP="00FF272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F0FEA" w:rsidRPr="00081B19" w:rsidRDefault="00BF0FEA" w:rsidP="00FF272B">
      <w:pPr>
        <w:spacing w:after="0" w:line="240" w:lineRule="auto"/>
        <w:ind w:left="601"/>
        <w:jc w:val="both"/>
        <w:rPr>
          <w:rFonts w:ascii="Arial" w:eastAsia="Times New Roman" w:hAnsi="Arial" w:cs="Arial"/>
          <w:szCs w:val="24"/>
          <w:lang w:eastAsia="pl-PL"/>
        </w:rPr>
      </w:pPr>
      <w:r w:rsidRPr="00EA6B92">
        <w:rPr>
          <w:rFonts w:ascii="Arial" w:eastAsia="Times New Roman" w:hAnsi="Arial" w:cs="Arial"/>
          <w:b/>
          <w:szCs w:val="24"/>
          <w:lang w:eastAsia="pl-PL"/>
        </w:rPr>
        <w:t>A.</w:t>
      </w:r>
      <w:r w:rsidRPr="00EA6B92">
        <w:rPr>
          <w:rFonts w:ascii="Arial" w:eastAsia="Times New Roman" w:hAnsi="Arial" w:cs="Arial"/>
          <w:szCs w:val="24"/>
          <w:lang w:eastAsia="pl-PL"/>
        </w:rPr>
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EA6B92">
        <w:rPr>
          <w:rFonts w:ascii="Arial" w:eastAsia="Times New Roman" w:hAnsi="Arial" w:cs="Arial"/>
          <w:szCs w:val="24"/>
          <w:lang w:eastAsia="pl-PL"/>
        </w:rPr>
        <w:t>MRiPS</w:t>
      </w:r>
      <w:proofErr w:type="spellEnd"/>
      <w:r w:rsidRPr="00EA6B92">
        <w:rPr>
          <w:rFonts w:ascii="Arial" w:eastAsia="Times New Roman" w:hAnsi="Arial" w:cs="Arial"/>
          <w:szCs w:val="24"/>
          <w:lang w:eastAsia="pl-PL"/>
        </w:rPr>
        <w:t>;</w:t>
      </w:r>
    </w:p>
    <w:p w:rsidR="00081B19" w:rsidRPr="00081B19" w:rsidRDefault="00BF0FEA" w:rsidP="00FF272B">
      <w:pPr>
        <w:spacing w:after="0" w:line="240" w:lineRule="auto"/>
        <w:ind w:left="601"/>
        <w:jc w:val="both"/>
        <w:rPr>
          <w:rFonts w:ascii="Arial" w:eastAsia="Times New Roman" w:hAnsi="Arial" w:cs="Arial"/>
          <w:szCs w:val="24"/>
          <w:lang w:eastAsia="pl-PL"/>
        </w:rPr>
      </w:pPr>
      <w:r w:rsidRPr="00EA6B92">
        <w:rPr>
          <w:rFonts w:ascii="Arial" w:eastAsia="Times New Roman" w:hAnsi="Arial" w:cs="Arial"/>
          <w:b/>
          <w:szCs w:val="24"/>
          <w:lang w:eastAsia="pl-PL"/>
        </w:rPr>
        <w:t>B.</w:t>
      </w:r>
      <w:r w:rsidRPr="00EA6B92">
        <w:rPr>
          <w:rFonts w:ascii="Arial" w:eastAsia="Times New Roman" w:hAnsi="Arial" w:cs="Arial"/>
          <w:szCs w:val="24"/>
          <w:lang w:eastAsia="pl-PL"/>
        </w:rPr>
        <w:t xml:space="preserve"> Wsparcie kształcenia ustawicznego osób z orzeczon</w:t>
      </w:r>
      <w:r w:rsidR="00081B19" w:rsidRPr="00081B19">
        <w:rPr>
          <w:rFonts w:ascii="Arial" w:eastAsia="Times New Roman" w:hAnsi="Arial" w:cs="Arial"/>
          <w:szCs w:val="24"/>
          <w:lang w:eastAsia="pl-PL"/>
        </w:rPr>
        <w:t>ym stopniem niepełnosprawności.</w:t>
      </w:r>
    </w:p>
    <w:p w:rsidR="00081B19" w:rsidRPr="00081B19" w:rsidRDefault="00BF0FEA" w:rsidP="00FF272B">
      <w:pPr>
        <w:spacing w:after="0" w:line="240" w:lineRule="auto"/>
        <w:ind w:left="601"/>
        <w:jc w:val="both"/>
        <w:rPr>
          <w:rFonts w:ascii="Arial" w:eastAsia="Times New Roman" w:hAnsi="Arial" w:cs="Arial"/>
          <w:szCs w:val="24"/>
          <w:lang w:eastAsia="pl-PL"/>
        </w:rPr>
      </w:pPr>
      <w:r w:rsidRPr="00EA6B92">
        <w:rPr>
          <w:rFonts w:ascii="Arial" w:eastAsia="Times New Roman" w:hAnsi="Arial" w:cs="Arial"/>
          <w:b/>
          <w:szCs w:val="24"/>
          <w:lang w:eastAsia="pl-PL"/>
        </w:rPr>
        <w:t>C</w:t>
      </w:r>
      <w:r w:rsidRPr="00EA6B92">
        <w:rPr>
          <w:rFonts w:ascii="Arial" w:eastAsia="Times New Roman" w:hAnsi="Arial" w:cs="Arial"/>
          <w:szCs w:val="24"/>
          <w:lang w:eastAsia="pl-PL"/>
        </w:rPr>
        <w:t>. Wsparcie kształcenia ustawicznego osób, które mogą udokumentować wykonywanie przez co najmniej 15 lat prac w szczególnych warunkach lub o szczególnym charakterze, a którym nie przysługuje</w:t>
      </w:r>
      <w:r w:rsidR="00081B19" w:rsidRPr="00081B19">
        <w:rPr>
          <w:rFonts w:ascii="Arial" w:eastAsia="Times New Roman" w:hAnsi="Arial" w:cs="Arial"/>
          <w:szCs w:val="24"/>
          <w:lang w:eastAsia="pl-PL"/>
        </w:rPr>
        <w:t xml:space="preserve"> prawo do emerytury pomostowej.</w:t>
      </w:r>
    </w:p>
    <w:p w:rsidR="00BF0FEA" w:rsidRDefault="00BF0FEA" w:rsidP="00FF272B">
      <w:pPr>
        <w:spacing w:after="0" w:line="240" w:lineRule="auto"/>
        <w:ind w:left="601"/>
        <w:jc w:val="both"/>
        <w:rPr>
          <w:rFonts w:ascii="Arial" w:eastAsia="Times New Roman" w:hAnsi="Arial" w:cs="Arial"/>
          <w:szCs w:val="24"/>
          <w:lang w:eastAsia="pl-PL"/>
        </w:rPr>
      </w:pPr>
      <w:r w:rsidRPr="00EA6B92">
        <w:rPr>
          <w:rFonts w:ascii="Arial" w:eastAsia="Times New Roman" w:hAnsi="Arial" w:cs="Arial"/>
          <w:b/>
          <w:szCs w:val="24"/>
          <w:lang w:eastAsia="pl-PL"/>
        </w:rPr>
        <w:t>D.</w:t>
      </w:r>
      <w:r w:rsidRPr="00EA6B92">
        <w:rPr>
          <w:rFonts w:ascii="Arial" w:eastAsia="Times New Roman" w:hAnsi="Arial" w:cs="Arial"/>
          <w:szCs w:val="24"/>
          <w:lang w:eastAsia="pl-PL"/>
        </w:rPr>
        <w:t xml:space="preserve"> Wsparcie kształcenia ustawicznego w obszarach/branżach kluczowych dla rozwoju powiatu/województwa wskazanych w dokumentach strategicznych/planach rozwoju</w:t>
      </w:r>
      <w:r w:rsidR="00FF272B">
        <w:rPr>
          <w:rFonts w:ascii="Arial" w:eastAsia="Times New Roman" w:hAnsi="Arial" w:cs="Arial"/>
          <w:szCs w:val="24"/>
          <w:lang w:eastAsia="pl-PL"/>
        </w:rPr>
        <w:t>.</w:t>
      </w:r>
    </w:p>
    <w:p w:rsidR="00FF272B" w:rsidRDefault="00FF272B" w:rsidP="00FF272B">
      <w:pPr>
        <w:spacing w:after="0" w:line="240" w:lineRule="auto"/>
        <w:ind w:left="601"/>
        <w:jc w:val="both"/>
        <w:rPr>
          <w:rFonts w:ascii="Arial" w:eastAsia="Times New Roman" w:hAnsi="Arial" w:cs="Arial"/>
          <w:szCs w:val="24"/>
          <w:lang w:eastAsia="pl-PL"/>
        </w:rPr>
      </w:pPr>
    </w:p>
    <w:p w:rsidR="00FF272B" w:rsidRDefault="00FF272B" w:rsidP="00FF272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CC2713" w:rsidRDefault="00CC2713" w:rsidP="00FF272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081B19">
        <w:rPr>
          <w:rFonts w:ascii="Arial" w:eastAsia="Times New Roman" w:hAnsi="Arial" w:cs="Arial"/>
          <w:szCs w:val="24"/>
          <w:lang w:eastAsia="pl-PL"/>
        </w:rPr>
        <w:t>W sytuacji pytań</w:t>
      </w:r>
      <w:r w:rsidR="00081B19" w:rsidRPr="00081B19">
        <w:rPr>
          <w:rFonts w:ascii="Arial" w:eastAsia="Times New Roman" w:hAnsi="Arial" w:cs="Arial"/>
          <w:szCs w:val="24"/>
          <w:lang w:eastAsia="pl-PL"/>
        </w:rPr>
        <w:t>,</w:t>
      </w:r>
      <w:r w:rsidRPr="00081B19">
        <w:rPr>
          <w:rFonts w:ascii="Arial" w:eastAsia="Times New Roman" w:hAnsi="Arial" w:cs="Arial"/>
          <w:szCs w:val="24"/>
          <w:lang w:eastAsia="pl-PL"/>
        </w:rPr>
        <w:t xml:space="preserve"> bądź wątpliwości</w:t>
      </w:r>
      <w:r w:rsidR="00081B19" w:rsidRPr="00081B19">
        <w:rPr>
          <w:rFonts w:ascii="Arial" w:eastAsia="Times New Roman" w:hAnsi="Arial" w:cs="Arial"/>
          <w:szCs w:val="24"/>
          <w:lang w:eastAsia="pl-PL"/>
        </w:rPr>
        <w:t>,</w:t>
      </w:r>
      <w:r w:rsidRPr="00081B19">
        <w:rPr>
          <w:rFonts w:ascii="Arial" w:eastAsia="Times New Roman" w:hAnsi="Arial" w:cs="Arial"/>
          <w:szCs w:val="24"/>
          <w:lang w:eastAsia="pl-PL"/>
        </w:rPr>
        <w:t xml:space="preserve"> informacji w powyższym zakresie udzielają pracownicy tut. Urzędu pod nr telefonu 55 246 9531</w:t>
      </w:r>
      <w:r w:rsidR="00081B19" w:rsidRPr="00081B19">
        <w:rPr>
          <w:rFonts w:ascii="Arial" w:eastAsia="Times New Roman" w:hAnsi="Arial" w:cs="Arial"/>
          <w:szCs w:val="24"/>
          <w:lang w:eastAsia="pl-PL"/>
        </w:rPr>
        <w:t xml:space="preserve">, zapytania można również kierować na adres e-mail: </w:t>
      </w:r>
      <w:hyperlink r:id="rId5" w:history="1">
        <w:r w:rsidR="00C507B5" w:rsidRPr="00BA1DEF">
          <w:rPr>
            <w:rStyle w:val="Hipercze"/>
            <w:rFonts w:ascii="Arial" w:eastAsia="Times New Roman" w:hAnsi="Arial" w:cs="Arial"/>
            <w:szCs w:val="24"/>
            <w:lang w:eastAsia="pl-PL"/>
          </w:rPr>
          <w:t>szkolenia@nowydworgdanski.praca.gov.pl</w:t>
        </w:r>
      </w:hyperlink>
    </w:p>
    <w:p w:rsidR="00C507B5" w:rsidRPr="00081B19" w:rsidRDefault="00C507B5" w:rsidP="00FF272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C5FE1" w:rsidRPr="00081B19" w:rsidRDefault="00CC2713" w:rsidP="00FF272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81B19">
        <w:rPr>
          <w:rFonts w:ascii="Arial" w:eastAsia="Times New Roman" w:hAnsi="Arial" w:cs="Arial"/>
          <w:szCs w:val="24"/>
          <w:lang w:eastAsia="pl-PL"/>
        </w:rPr>
        <w:t xml:space="preserve">Pracodawców, którzy po raz pierwszy zamierzają skorzystać z instrumentu dotyczącego rozwoju zasobów ludzkich, jakim jest wsparcie w ramach KFS, zachęcamy do zapoznania się z informacją o tym instrumencie </w:t>
      </w:r>
      <w:hyperlink r:id="rId6" w:tgtFrame="_blank" w:tooltip="Uwaga. Ten link otwiera nowe okno." w:history="1">
        <w:r w:rsidRPr="00081B19">
          <w:rPr>
            <w:rFonts w:ascii="Arial" w:eastAsia="Times New Roman" w:hAnsi="Arial" w:cs="Arial"/>
            <w:color w:val="0000FF"/>
            <w:szCs w:val="24"/>
            <w:u w:val="single"/>
            <w:lang w:eastAsia="pl-PL"/>
          </w:rPr>
          <w:t>(czytaj więcej).</w:t>
        </w:r>
      </w:hyperlink>
    </w:p>
    <w:sectPr w:rsidR="009C5FE1" w:rsidRPr="00081B19" w:rsidSect="00BF0FEA">
      <w:pgSz w:w="11906" w:h="16838"/>
      <w:pgMar w:top="794" w:right="102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E0"/>
    <w:multiLevelType w:val="multilevel"/>
    <w:tmpl w:val="8F2C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1582A"/>
    <w:multiLevelType w:val="multilevel"/>
    <w:tmpl w:val="F280B4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0071C"/>
    <w:multiLevelType w:val="multilevel"/>
    <w:tmpl w:val="CCD2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713"/>
    <w:rsid w:val="00081B19"/>
    <w:rsid w:val="001140AD"/>
    <w:rsid w:val="006936AD"/>
    <w:rsid w:val="009C5FE1"/>
    <w:rsid w:val="00AC50BA"/>
    <w:rsid w:val="00BF0FEA"/>
    <w:rsid w:val="00C40F86"/>
    <w:rsid w:val="00C507B5"/>
    <w:rsid w:val="00CA0126"/>
    <w:rsid w:val="00CC2713"/>
    <w:rsid w:val="00F75420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E1"/>
  </w:style>
  <w:style w:type="paragraph" w:styleId="Nagwek2">
    <w:name w:val="heading 2"/>
    <w:basedOn w:val="Normalny"/>
    <w:link w:val="Nagwek2Znak"/>
    <w:uiPriority w:val="9"/>
    <w:qFormat/>
    <w:rsid w:val="00CC2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C2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27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27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27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ydworgdanski.praca.gov.pl/dla-pracodawcow-i-przedsiebiorcow/podnoszenie-kompetencji-i-kwalifikacji-pracownikow-i-kandydatow-do-pracy/krajowy-fundusz-szkoleniowy" TargetMode="External"/><Relationship Id="rId5" Type="http://schemas.openxmlformats.org/officeDocument/2006/relationships/hyperlink" Target="mailto:szkolenia@nowydworgdanski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</dc:creator>
  <cp:lastModifiedBy>U31</cp:lastModifiedBy>
  <cp:revision>5</cp:revision>
  <cp:lastPrinted>2023-12-14T09:30:00Z</cp:lastPrinted>
  <dcterms:created xsi:type="dcterms:W3CDTF">2023-12-14T08:47:00Z</dcterms:created>
  <dcterms:modified xsi:type="dcterms:W3CDTF">2023-12-15T07:02:00Z</dcterms:modified>
</cp:coreProperties>
</file>